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6207" w14:textId="77777777" w:rsidR="00455495" w:rsidRPr="00714D54" w:rsidRDefault="00455495" w:rsidP="00455495">
      <w:pPr>
        <w:pStyle w:val="Titulek"/>
        <w:jc w:val="center"/>
        <w:rPr>
          <w:rFonts w:asciiTheme="minorHAnsi" w:hAnsiTheme="minorHAnsi" w:cs="Arial"/>
          <w:sz w:val="10"/>
          <w:szCs w:val="24"/>
        </w:rPr>
      </w:pPr>
      <w:bookmarkStart w:id="0" w:name="_Toc284320769"/>
    </w:p>
    <w:bookmarkEnd w:id="0"/>
    <w:p w14:paraId="1D361408" w14:textId="77777777" w:rsidR="008B5C47" w:rsidRDefault="00E75ABB" w:rsidP="007D31E3">
      <w:pPr>
        <w:ind w:left="567" w:hanging="284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="000919E6">
        <w:rPr>
          <w:rFonts w:asciiTheme="minorHAnsi" w:hAnsiTheme="minorHAnsi"/>
          <w:b/>
          <w:sz w:val="28"/>
        </w:rPr>
        <w:t xml:space="preserve">rganizační pravidla vedení náslechů a praxí v PPP </w:t>
      </w:r>
      <w:r>
        <w:rPr>
          <w:rFonts w:asciiTheme="minorHAnsi" w:hAnsiTheme="minorHAnsi"/>
          <w:b/>
          <w:sz w:val="28"/>
        </w:rPr>
        <w:t xml:space="preserve">a VDS </w:t>
      </w:r>
      <w:r w:rsidR="000919E6">
        <w:rPr>
          <w:rFonts w:asciiTheme="minorHAnsi" w:hAnsiTheme="minorHAnsi"/>
          <w:b/>
          <w:sz w:val="28"/>
        </w:rPr>
        <w:t>Step</w:t>
      </w:r>
      <w:r w:rsidR="008B5C47">
        <w:rPr>
          <w:rFonts w:asciiTheme="minorHAnsi" w:hAnsiTheme="minorHAnsi"/>
          <w:b/>
          <w:sz w:val="28"/>
        </w:rPr>
        <w:t xml:space="preserve"> </w:t>
      </w:r>
    </w:p>
    <w:p w14:paraId="64158134" w14:textId="407D2D0D" w:rsidR="008327BB" w:rsidRPr="007D31E3" w:rsidRDefault="008B5C47" w:rsidP="007D31E3">
      <w:pPr>
        <w:ind w:left="567" w:hanging="284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platná od 1.9.2020</w:t>
      </w:r>
    </w:p>
    <w:p w14:paraId="280A9FDA" w14:textId="2E8EC320" w:rsidR="007D31E3" w:rsidRDefault="000919E6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Vstupní podmínky pro studenty vykonávající praxi:</w:t>
      </w:r>
    </w:p>
    <w:p w14:paraId="3AA3409E" w14:textId="77777777" w:rsidR="001F42AD" w:rsidRPr="00835848" w:rsidRDefault="001F42AD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</w:p>
    <w:p w14:paraId="4EFE6199" w14:textId="04DBC770" w:rsidR="00990AAF" w:rsidRPr="00835848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Žadatel o vykonání praxe telefonicky nebo e-mailem kontaktuje PPP, konkrétní možnosti domlouvá s ředitelkou nebo zástupkyní ředitelky telefonicky či osobně.</w:t>
      </w:r>
    </w:p>
    <w:p w14:paraId="1825A2E0" w14:textId="77777777" w:rsidR="007D31E3" w:rsidRPr="00E75ABB" w:rsidRDefault="007D31E3" w:rsidP="00E75ABB">
      <w:pPr>
        <w:spacing w:before="0" w:after="0" w:line="276" w:lineRule="auto"/>
        <w:ind w:firstLine="0"/>
        <w:rPr>
          <w:rFonts w:asciiTheme="minorHAnsi" w:hAnsiTheme="minorHAnsi"/>
        </w:rPr>
      </w:pPr>
    </w:p>
    <w:p w14:paraId="18C1BA19" w14:textId="77777777" w:rsidR="008B5C47" w:rsidRDefault="00E75ABB" w:rsidP="008B5C47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 w:rsidRPr="00E75ABB">
        <w:rPr>
          <w:rFonts w:asciiTheme="minorHAnsi" w:hAnsiTheme="minorHAnsi"/>
        </w:rPr>
        <w:t>V PPP či VDS Step mohou praxi vykonávat nejvýše 2 studenti současně, při vyšším počtu žadatelů je vytvořen čekací list</w:t>
      </w:r>
      <w:r w:rsidR="00503B03" w:rsidRPr="00E75ABB">
        <w:rPr>
          <w:rFonts w:asciiTheme="minorHAnsi" w:hAnsiTheme="minorHAnsi"/>
        </w:rPr>
        <w:t>.</w:t>
      </w:r>
    </w:p>
    <w:p w14:paraId="5B0D0681" w14:textId="77777777" w:rsidR="008B5C47" w:rsidRDefault="008B5C47" w:rsidP="008B5C47">
      <w:pPr>
        <w:pStyle w:val="Odstavecseseznamem"/>
      </w:pPr>
    </w:p>
    <w:p w14:paraId="06818305" w14:textId="6666EED3" w:rsidR="00E75ABB" w:rsidRDefault="008B5C47" w:rsidP="008B5C47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 w:cstheme="minorHAnsi"/>
        </w:rPr>
      </w:pPr>
      <w:r w:rsidRPr="008B5C47">
        <w:rPr>
          <w:rFonts w:asciiTheme="minorHAnsi" w:hAnsiTheme="minorHAnsi" w:cstheme="minorHAnsi"/>
        </w:rPr>
        <w:t xml:space="preserve">Vzhledem k velkému převisu poptávky </w:t>
      </w:r>
      <w:r>
        <w:rPr>
          <w:rFonts w:asciiTheme="minorHAnsi" w:hAnsiTheme="minorHAnsi" w:cstheme="minorHAnsi"/>
        </w:rPr>
        <w:t xml:space="preserve">po praxích v PPP </w:t>
      </w:r>
      <w:r w:rsidRPr="008B5C47">
        <w:rPr>
          <w:rFonts w:asciiTheme="minorHAnsi" w:hAnsiTheme="minorHAnsi" w:cstheme="minorHAnsi"/>
        </w:rPr>
        <w:t>prosíme</w:t>
      </w:r>
      <w:r>
        <w:rPr>
          <w:rFonts w:asciiTheme="minorHAnsi" w:hAnsiTheme="minorHAnsi" w:cstheme="minorHAnsi"/>
        </w:rPr>
        <w:t xml:space="preserve"> žadatele</w:t>
      </w:r>
      <w:r w:rsidRPr="008B5C47">
        <w:rPr>
          <w:rFonts w:asciiTheme="minorHAnsi" w:hAnsiTheme="minorHAnsi" w:cstheme="minorHAnsi"/>
        </w:rPr>
        <w:t xml:space="preserve">, aby telefonicky kontaktovali </w:t>
      </w:r>
      <w:r>
        <w:rPr>
          <w:rFonts w:asciiTheme="minorHAnsi" w:hAnsiTheme="minorHAnsi" w:cstheme="minorHAnsi"/>
        </w:rPr>
        <w:t>poradnu</w:t>
      </w:r>
      <w:r w:rsidRPr="008B5C47">
        <w:rPr>
          <w:rFonts w:asciiTheme="minorHAnsi" w:hAnsiTheme="minorHAnsi" w:cstheme="minorHAnsi"/>
        </w:rPr>
        <w:t xml:space="preserve"> v případě jakékoli překážky pro konání plánované</w:t>
      </w:r>
      <w:r>
        <w:rPr>
          <w:rFonts w:asciiTheme="minorHAnsi" w:hAnsiTheme="minorHAnsi" w:cstheme="minorHAnsi"/>
        </w:rPr>
        <w:t xml:space="preserve"> praxe</w:t>
      </w:r>
      <w:r w:rsidRPr="008B5C47">
        <w:rPr>
          <w:rFonts w:asciiTheme="minorHAnsi" w:hAnsiTheme="minorHAnsi" w:cstheme="minorHAnsi"/>
        </w:rPr>
        <w:t xml:space="preserve"> v co největším možném časovém předstihu tak, aby měl případně </w:t>
      </w:r>
      <w:r>
        <w:rPr>
          <w:rFonts w:asciiTheme="minorHAnsi" w:hAnsiTheme="minorHAnsi" w:cstheme="minorHAnsi"/>
        </w:rPr>
        <w:t xml:space="preserve">pověřený </w:t>
      </w:r>
      <w:r w:rsidRPr="008B5C47">
        <w:rPr>
          <w:rFonts w:asciiTheme="minorHAnsi" w:hAnsiTheme="minorHAnsi" w:cstheme="minorHAnsi"/>
        </w:rPr>
        <w:t>pracovník možnost nabídnout voln</w:t>
      </w:r>
      <w:r>
        <w:rPr>
          <w:rFonts w:asciiTheme="minorHAnsi" w:hAnsiTheme="minorHAnsi" w:cstheme="minorHAnsi"/>
        </w:rPr>
        <w:t>é</w:t>
      </w:r>
      <w:r w:rsidRPr="008B5C47">
        <w:rPr>
          <w:rFonts w:asciiTheme="minorHAnsi" w:hAnsiTheme="minorHAnsi" w:cstheme="minorHAnsi"/>
        </w:rPr>
        <w:t xml:space="preserve"> termín</w:t>
      </w:r>
      <w:r>
        <w:rPr>
          <w:rFonts w:asciiTheme="minorHAnsi" w:hAnsiTheme="minorHAnsi" w:cstheme="minorHAnsi"/>
        </w:rPr>
        <w:t>y</w:t>
      </w:r>
      <w:r w:rsidRPr="008B5C47">
        <w:rPr>
          <w:rFonts w:asciiTheme="minorHAnsi" w:hAnsiTheme="minorHAnsi" w:cstheme="minorHAnsi"/>
        </w:rPr>
        <w:t xml:space="preserve"> jinému </w:t>
      </w:r>
      <w:r>
        <w:rPr>
          <w:rFonts w:asciiTheme="minorHAnsi" w:hAnsiTheme="minorHAnsi" w:cstheme="minorHAnsi"/>
        </w:rPr>
        <w:t>žadateli o praxi</w:t>
      </w:r>
      <w:r w:rsidRPr="008B5C47">
        <w:rPr>
          <w:rFonts w:asciiTheme="minorHAnsi" w:hAnsiTheme="minorHAnsi" w:cstheme="minorHAnsi"/>
        </w:rPr>
        <w:t>.</w:t>
      </w:r>
    </w:p>
    <w:p w14:paraId="10A58669" w14:textId="77777777" w:rsidR="008B5C47" w:rsidRPr="008B5C47" w:rsidRDefault="008B5C47" w:rsidP="008B5C47">
      <w:pPr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4168AD85" w14:textId="05F7FD3C" w:rsidR="00FB2661" w:rsidRP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  <w:bCs/>
        </w:rPr>
      </w:pPr>
      <w:r w:rsidRPr="00E75ABB">
        <w:rPr>
          <w:rFonts w:asciiTheme="minorHAnsi" w:hAnsiTheme="minorHAnsi"/>
          <w:bCs/>
        </w:rPr>
        <w:t xml:space="preserve">V den zahájení praxe student uhradí administrativní poplatek 500 Kč </w:t>
      </w:r>
      <w:r w:rsidR="00AA062B">
        <w:rPr>
          <w:rFonts w:asciiTheme="minorHAnsi" w:hAnsiTheme="minorHAnsi"/>
          <w:bCs/>
        </w:rPr>
        <w:t xml:space="preserve">na účet Vzdělávacího a diagnostického střediska Step s. </w:t>
      </w:r>
      <w:proofErr w:type="spellStart"/>
      <w:r w:rsidR="00AA062B">
        <w:rPr>
          <w:rFonts w:asciiTheme="minorHAnsi" w:hAnsiTheme="minorHAnsi"/>
          <w:bCs/>
        </w:rPr>
        <w:t xml:space="preserve">r. o. </w:t>
      </w:r>
      <w:r w:rsidRPr="00E75ABB">
        <w:rPr>
          <w:rFonts w:asciiTheme="minorHAnsi" w:hAnsiTheme="minorHAnsi"/>
          <w:bCs/>
        </w:rPr>
        <w:t>be</w:t>
      </w:r>
      <w:proofErr w:type="spellEnd"/>
      <w:r w:rsidRPr="00E75ABB">
        <w:rPr>
          <w:rFonts w:asciiTheme="minorHAnsi" w:hAnsiTheme="minorHAnsi"/>
          <w:bCs/>
        </w:rPr>
        <w:t xml:space="preserve">z ohledu na délku </w:t>
      </w:r>
      <w:r>
        <w:rPr>
          <w:rFonts w:asciiTheme="minorHAnsi" w:hAnsiTheme="minorHAnsi"/>
          <w:bCs/>
        </w:rPr>
        <w:t xml:space="preserve">požadované </w:t>
      </w:r>
      <w:r w:rsidRPr="00E75ABB">
        <w:rPr>
          <w:rFonts w:asciiTheme="minorHAnsi" w:hAnsiTheme="minorHAnsi"/>
          <w:bCs/>
        </w:rPr>
        <w:t>praxe</w:t>
      </w:r>
      <w:r w:rsidR="007D31E3" w:rsidRPr="00E75ABB">
        <w:rPr>
          <w:rFonts w:asciiTheme="minorHAnsi" w:hAnsiTheme="minorHAnsi"/>
          <w:bCs/>
        </w:rPr>
        <w:t>.</w:t>
      </w:r>
    </w:p>
    <w:p w14:paraId="67D5976A" w14:textId="77777777" w:rsidR="00835848" w:rsidRPr="00835848" w:rsidRDefault="00835848" w:rsidP="00835848">
      <w:pPr>
        <w:pStyle w:val="Odstavecseseznamem"/>
        <w:rPr>
          <w:rFonts w:asciiTheme="minorHAnsi" w:hAnsiTheme="minorHAnsi"/>
        </w:rPr>
      </w:pPr>
    </w:p>
    <w:p w14:paraId="081E9E05" w14:textId="4E41C4E1" w:rsidR="00835848" w:rsidRP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K praxím jsou přijímáni studenti s požadavkem vykonání praxe psychologické, speciálně-pedagogické a praxe v oblasti školního poradenství</w:t>
      </w:r>
      <w:r w:rsidR="00835848" w:rsidRPr="00E75ABB">
        <w:rPr>
          <w:rFonts w:asciiTheme="minorHAnsi" w:hAnsiTheme="minorHAnsi"/>
        </w:rPr>
        <w:t xml:space="preserve">. </w:t>
      </w:r>
    </w:p>
    <w:p w14:paraId="19A0D77F" w14:textId="15E4EF9E" w:rsidR="00835848" w:rsidRDefault="00835848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</w:p>
    <w:p w14:paraId="0AC94782" w14:textId="77777777" w:rsidR="008B5C47" w:rsidRDefault="008B5C47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</w:p>
    <w:p w14:paraId="4A77E705" w14:textId="65BE5A2B" w:rsidR="00835848" w:rsidRDefault="00E75ABB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na straně poradenského pracovníka pověřeného vedením praxe:</w:t>
      </w:r>
    </w:p>
    <w:p w14:paraId="74E69A62" w14:textId="77777777" w:rsidR="001F42AD" w:rsidRPr="00835848" w:rsidRDefault="001F42AD" w:rsidP="007D31E3">
      <w:pPr>
        <w:spacing w:before="0" w:after="0" w:line="276" w:lineRule="auto"/>
        <w:ind w:firstLine="0"/>
        <w:rPr>
          <w:rFonts w:asciiTheme="minorHAnsi" w:hAnsiTheme="minorHAnsi"/>
          <w:b/>
        </w:rPr>
      </w:pPr>
    </w:p>
    <w:p w14:paraId="293BEDAF" w14:textId="4C13AFE5" w:rsidR="00503B03" w:rsidRP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 w:rsidRPr="00E75ABB">
        <w:rPr>
          <w:rFonts w:asciiTheme="minorHAnsi" w:hAnsiTheme="minorHAnsi"/>
        </w:rPr>
        <w:t>Po domluvě s praktikantem na společných rozvrhových možnostech uvede pracovník domluvené termíny praxe</w:t>
      </w:r>
      <w:r w:rsidR="00835848" w:rsidRPr="00E75ABB">
        <w:rPr>
          <w:rFonts w:asciiTheme="minorHAnsi" w:hAnsiTheme="minorHAnsi"/>
        </w:rPr>
        <w:t xml:space="preserve"> do G</w:t>
      </w:r>
      <w:r w:rsidR="00FB2661" w:rsidRPr="00E75ABB">
        <w:rPr>
          <w:rFonts w:asciiTheme="minorHAnsi" w:hAnsiTheme="minorHAnsi"/>
        </w:rPr>
        <w:t xml:space="preserve">oogle kalendáře </w:t>
      </w:r>
      <w:r w:rsidRPr="00E75ABB">
        <w:rPr>
          <w:rFonts w:asciiTheme="minorHAnsi" w:hAnsiTheme="minorHAnsi"/>
        </w:rPr>
        <w:t>ve formátu:</w:t>
      </w:r>
      <w:r w:rsidR="00FB2661" w:rsidRPr="00E75ABB">
        <w:rPr>
          <w:rFonts w:asciiTheme="minorHAnsi" w:hAnsiTheme="minorHAnsi"/>
        </w:rPr>
        <w:t xml:space="preserve"> </w:t>
      </w:r>
      <w:r w:rsidRPr="00E75ABB">
        <w:rPr>
          <w:rFonts w:asciiTheme="minorHAnsi" w:hAnsiTheme="minorHAnsi"/>
        </w:rPr>
        <w:t>„</w:t>
      </w:r>
      <w:proofErr w:type="gramStart"/>
      <w:r w:rsidRPr="00E75ABB">
        <w:rPr>
          <w:rFonts w:asciiTheme="minorHAnsi" w:hAnsiTheme="minorHAnsi"/>
        </w:rPr>
        <w:t>Praxe - j</w:t>
      </w:r>
      <w:r w:rsidR="00850534" w:rsidRPr="00E75ABB">
        <w:rPr>
          <w:rFonts w:asciiTheme="minorHAnsi" w:hAnsiTheme="minorHAnsi"/>
        </w:rPr>
        <w:t>méno</w:t>
      </w:r>
      <w:proofErr w:type="gramEnd"/>
      <w:r w:rsidR="00850534" w:rsidRPr="00E75ABB">
        <w:rPr>
          <w:rFonts w:asciiTheme="minorHAnsi" w:hAnsiTheme="minorHAnsi"/>
        </w:rPr>
        <w:t xml:space="preserve"> a </w:t>
      </w:r>
      <w:r w:rsidR="00FB2661" w:rsidRPr="00E75ABB">
        <w:rPr>
          <w:rFonts w:asciiTheme="minorHAnsi" w:hAnsiTheme="minorHAnsi"/>
        </w:rPr>
        <w:t>příjmení</w:t>
      </w:r>
      <w:r w:rsidR="0038505E" w:rsidRPr="00E75ABB">
        <w:rPr>
          <w:rFonts w:asciiTheme="minorHAnsi" w:hAnsiTheme="minorHAnsi"/>
        </w:rPr>
        <w:t xml:space="preserve"> </w:t>
      </w:r>
      <w:r w:rsidRPr="00E75ABB">
        <w:rPr>
          <w:rFonts w:asciiTheme="minorHAnsi" w:hAnsiTheme="minorHAnsi"/>
        </w:rPr>
        <w:t xml:space="preserve">praktikanta“ </w:t>
      </w:r>
      <w:r>
        <w:rPr>
          <w:rFonts w:asciiTheme="minorHAnsi" w:hAnsiTheme="minorHAnsi"/>
        </w:rPr>
        <w:t xml:space="preserve">vždy </w:t>
      </w:r>
      <w:r w:rsidRPr="00E75ABB">
        <w:rPr>
          <w:rFonts w:asciiTheme="minorHAnsi" w:hAnsiTheme="minorHAnsi"/>
        </w:rPr>
        <w:t xml:space="preserve">na počátek domluvené akce. </w:t>
      </w:r>
    </w:p>
    <w:p w14:paraId="7BE27626" w14:textId="77777777" w:rsidR="00E75ABB" w:rsidRDefault="00E75ABB" w:rsidP="00E75ABB">
      <w:pPr>
        <w:pStyle w:val="Odstavecseseznamem"/>
        <w:spacing w:before="0" w:after="0" w:line="276" w:lineRule="auto"/>
        <w:ind w:firstLine="0"/>
        <w:rPr>
          <w:rFonts w:asciiTheme="minorHAnsi" w:hAnsiTheme="minorHAnsi"/>
        </w:rPr>
      </w:pPr>
    </w:p>
    <w:p w14:paraId="46AB17D1" w14:textId="74B4E90C" w:rsid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Nemá-li pověřený pracovník k dispozici dostatek vhodných termínů, dohodne možnost náslechu i u jiných poradenských pracovníků – vždy je ale třeba ověřit vhodnost přítomnosti další osoby u vyšetření či konzultace.</w:t>
      </w:r>
    </w:p>
    <w:p w14:paraId="27765A1E" w14:textId="3EAB353F" w:rsidR="00E75ABB" w:rsidRDefault="00E75ABB" w:rsidP="00E75ABB">
      <w:pPr>
        <w:pStyle w:val="Odstavecseseznamem"/>
        <w:rPr>
          <w:rFonts w:asciiTheme="minorHAnsi" w:hAnsiTheme="minorHAnsi"/>
        </w:rPr>
      </w:pPr>
    </w:p>
    <w:p w14:paraId="49269085" w14:textId="678327F7" w:rsidR="008B5C47" w:rsidRDefault="008B5C47" w:rsidP="00E75ABB">
      <w:pPr>
        <w:pStyle w:val="Odstavecseseznamem"/>
        <w:rPr>
          <w:rFonts w:asciiTheme="minorHAnsi" w:hAnsiTheme="minorHAnsi"/>
        </w:rPr>
      </w:pPr>
    </w:p>
    <w:p w14:paraId="2DA10CEB" w14:textId="16795336" w:rsidR="008B5C47" w:rsidRDefault="008B5C47" w:rsidP="00E75ABB">
      <w:pPr>
        <w:pStyle w:val="Odstavecseseznamem"/>
        <w:rPr>
          <w:rFonts w:asciiTheme="minorHAnsi" w:hAnsiTheme="minorHAnsi"/>
        </w:rPr>
      </w:pPr>
    </w:p>
    <w:p w14:paraId="477A0F2A" w14:textId="77777777" w:rsidR="008B5C47" w:rsidRPr="00E75ABB" w:rsidRDefault="008B5C47" w:rsidP="00E75ABB">
      <w:pPr>
        <w:pStyle w:val="Odstavecseseznamem"/>
        <w:rPr>
          <w:rFonts w:asciiTheme="minorHAnsi" w:hAnsiTheme="minorHAnsi"/>
        </w:rPr>
      </w:pPr>
    </w:p>
    <w:p w14:paraId="5B5D5AEF" w14:textId="16C7335A" w:rsid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Praxi je možné vykonávat na akcích typu vyšetření, přednáška, skupinový kurz, individuální speciálně-pedagogické vedení, doučování. Na sezeních typu individuální či rodinná psychoterapie či psychologická konzultace není přítomnost praktikanta vhodná.</w:t>
      </w:r>
    </w:p>
    <w:p w14:paraId="5A6B1AA0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55105A7F" w14:textId="05979BB0" w:rsidR="00E75ABB" w:rsidRDefault="00E75ABB" w:rsidP="00AA062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Před zahájením individuálního vyšetření nebo vedení je třeba informovat klienta nebo jeho zákonného zástupce o přítomnosti praktikanta a ověřit, že je s přítomností další osoby srozuměn.</w:t>
      </w:r>
    </w:p>
    <w:p w14:paraId="243C6CE8" w14:textId="77777777" w:rsidR="00AA062B" w:rsidRPr="00AA062B" w:rsidRDefault="00AA062B" w:rsidP="00AA062B">
      <w:pPr>
        <w:spacing w:before="0" w:after="0" w:line="276" w:lineRule="auto"/>
        <w:ind w:firstLine="0"/>
        <w:rPr>
          <w:rFonts w:asciiTheme="minorHAnsi" w:hAnsiTheme="minorHAnsi"/>
        </w:rPr>
      </w:pPr>
    </w:p>
    <w:p w14:paraId="27B4904B" w14:textId="1CA2B4BE" w:rsid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vykonané akci poskytne poradenský pracovník praktikantovi prostor k otázkám a reflexi proběhlé akce v délce trvání cca 15 minut.</w:t>
      </w:r>
    </w:p>
    <w:p w14:paraId="563D6C6D" w14:textId="77777777" w:rsidR="00E75ABB" w:rsidRDefault="00E75ABB" w:rsidP="00E75ABB">
      <w:pPr>
        <w:pStyle w:val="Odstavecseseznamem"/>
        <w:spacing w:before="0" w:after="0" w:line="276" w:lineRule="auto"/>
        <w:ind w:firstLine="0"/>
        <w:rPr>
          <w:rFonts w:asciiTheme="minorHAnsi" w:hAnsiTheme="minorHAnsi"/>
        </w:rPr>
      </w:pPr>
    </w:p>
    <w:p w14:paraId="1D795A5F" w14:textId="43D0D978" w:rsid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Poradenský pracovník má právo ve výjimečných případech odmítnout přítomnost praktikanta při vyšetření nebo konzultaci, pokud po domluvě s vedením PPP předpokládá přítomnost náročného klienta, případně se tato náročnost ukáže během akce (citlivá rodinná situace, otevřený spor rodičů klienta apod.).</w:t>
      </w:r>
    </w:p>
    <w:p w14:paraId="5C555611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3E3397DA" w14:textId="59B7AE9A" w:rsidR="00E75ABB" w:rsidRDefault="00E75ABB" w:rsidP="00E75ABB">
      <w:pPr>
        <w:pStyle w:val="Odstavecseseznamem"/>
        <w:numPr>
          <w:ilvl w:val="0"/>
          <w:numId w:val="4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Krátkodobou praxi lze vykonávat formou náslechů, u praxí delších než 30 hodin domlouvá poradenský pracovník s praktikantem i možnosti aktivního zapojení do akce. Domluvené zapojení předem ukáže či vysvětlí, následně poskytne praktikantovi supervizi. Vhodnými aktivitami k zapojení se rozumí např.: zadání části didaktických testů při vyšetření, zapojení do vedení skupiny při usměrňování rušivých činností dětí, upoutávání pozornosti dětí k vedoucímu skupiny, u studentů posledních ročníků psychologie i zadávání části testů kognitivních schopností pod důslednou supervizí vedoucího psychologa.</w:t>
      </w:r>
    </w:p>
    <w:p w14:paraId="66C84002" w14:textId="01E29937" w:rsidR="00E75ABB" w:rsidRDefault="00E75ABB" w:rsidP="00E75ABB">
      <w:pPr>
        <w:spacing w:before="0" w:after="0" w:line="276" w:lineRule="auto"/>
        <w:rPr>
          <w:rFonts w:asciiTheme="minorHAnsi" w:hAnsiTheme="minorHAnsi"/>
        </w:rPr>
      </w:pPr>
    </w:p>
    <w:p w14:paraId="6C64C61E" w14:textId="0A68E5DB" w:rsidR="00835848" w:rsidRDefault="00835848" w:rsidP="00835848">
      <w:pPr>
        <w:spacing w:before="0" w:after="0" w:line="276" w:lineRule="auto"/>
        <w:ind w:firstLine="0"/>
        <w:jc w:val="left"/>
        <w:rPr>
          <w:rFonts w:asciiTheme="minorHAnsi" w:hAnsiTheme="minorHAnsi"/>
          <w:b/>
        </w:rPr>
      </w:pPr>
      <w:r w:rsidRPr="00835848">
        <w:rPr>
          <w:rFonts w:asciiTheme="minorHAnsi" w:hAnsiTheme="minorHAnsi"/>
          <w:b/>
        </w:rPr>
        <w:t>P</w:t>
      </w:r>
      <w:r w:rsidR="00E75ABB">
        <w:rPr>
          <w:rFonts w:asciiTheme="minorHAnsi" w:hAnsiTheme="minorHAnsi"/>
          <w:b/>
        </w:rPr>
        <w:t>ráva a povinnosti na straně studenta vykonávajícího praxi:</w:t>
      </w:r>
    </w:p>
    <w:p w14:paraId="7546B236" w14:textId="77777777" w:rsidR="00E75ABB" w:rsidRPr="00E75ABB" w:rsidRDefault="00E75ABB" w:rsidP="00835848">
      <w:pPr>
        <w:spacing w:before="0" w:after="0" w:line="276" w:lineRule="auto"/>
        <w:ind w:firstLine="0"/>
        <w:jc w:val="left"/>
        <w:rPr>
          <w:rFonts w:asciiTheme="minorHAnsi" w:hAnsiTheme="minorHAnsi"/>
          <w:b/>
        </w:rPr>
      </w:pPr>
    </w:p>
    <w:p w14:paraId="527EFE4D" w14:textId="347909F9" w:rsidR="00E75ABB" w:rsidRPr="00E75ABB" w:rsidRDefault="00E75ABB" w:rsidP="00E75ABB">
      <w:pPr>
        <w:pStyle w:val="Odstavecseseznamem"/>
        <w:numPr>
          <w:ilvl w:val="0"/>
          <w:numId w:val="2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Před příchodem na praxi do PPP a VDS má praktikant základní informace o charakteru činnosti a druzích poskytovaných služeb v PPP a VDS Step, získané z www.ppporadna.cz. Potřebuje-li k těmto informacím doplnění, při první návštěvě pracoviště o ně požádá vedení PPP či pověřeného pracovníka.</w:t>
      </w:r>
    </w:p>
    <w:p w14:paraId="1BBBB950" w14:textId="77777777" w:rsidR="00E75ABB" w:rsidRPr="00E75ABB" w:rsidRDefault="00E75ABB" w:rsidP="00E75ABB">
      <w:pPr>
        <w:pStyle w:val="Odstavecseseznamem"/>
        <w:ind w:left="567" w:firstLine="0"/>
        <w:rPr>
          <w:rFonts w:asciiTheme="minorHAnsi" w:hAnsiTheme="minorHAnsi"/>
        </w:rPr>
      </w:pPr>
    </w:p>
    <w:p w14:paraId="6B6A5A2B" w14:textId="6CEEAEFB" w:rsidR="00E75ABB" w:rsidRDefault="00E75ABB" w:rsidP="00E75ABB">
      <w:pPr>
        <w:pStyle w:val="Odstavecseseznamem"/>
        <w:numPr>
          <w:ilvl w:val="0"/>
          <w:numId w:val="2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Cs/>
        </w:rPr>
        <w:t>Praktikant přichází k domluvené akci vždy 15 minut před jejím zahájením</w:t>
      </w:r>
      <w:r w:rsidR="00B8751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3BEB55E" w14:textId="15BAA477" w:rsidR="00E75ABB" w:rsidRDefault="00E75ABB" w:rsidP="00E75ABB">
      <w:pPr>
        <w:pStyle w:val="Odstavecseseznamem"/>
        <w:ind w:left="567" w:firstLine="0"/>
        <w:rPr>
          <w:rFonts w:asciiTheme="minorHAnsi" w:hAnsiTheme="minorHAnsi"/>
        </w:rPr>
      </w:pPr>
    </w:p>
    <w:p w14:paraId="34442F84" w14:textId="36DF9CF7" w:rsidR="00AA062B" w:rsidRDefault="00AA062B" w:rsidP="00E75ABB">
      <w:pPr>
        <w:pStyle w:val="Odstavecseseznamem"/>
        <w:ind w:left="567" w:firstLine="0"/>
        <w:rPr>
          <w:rFonts w:asciiTheme="minorHAnsi" w:hAnsiTheme="minorHAnsi"/>
        </w:rPr>
      </w:pPr>
    </w:p>
    <w:p w14:paraId="3B958A8B" w14:textId="77777777" w:rsidR="00AA062B" w:rsidRDefault="00AA062B" w:rsidP="00E75ABB">
      <w:pPr>
        <w:pStyle w:val="Odstavecseseznamem"/>
        <w:ind w:left="567" w:firstLine="0"/>
        <w:rPr>
          <w:rFonts w:asciiTheme="minorHAnsi" w:hAnsiTheme="minorHAnsi"/>
        </w:rPr>
      </w:pPr>
    </w:p>
    <w:p w14:paraId="71116288" w14:textId="13EB8B00" w:rsidR="00FD7D41" w:rsidRDefault="00E75ABB" w:rsidP="00E75ABB">
      <w:pPr>
        <w:pStyle w:val="Odstavecseseznamem"/>
        <w:numPr>
          <w:ilvl w:val="0"/>
          <w:numId w:val="2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nemožnosti praxe se daný den účastnit se praktikant omlouvá </w:t>
      </w:r>
      <w:r w:rsidR="007B121B">
        <w:rPr>
          <w:rFonts w:asciiTheme="minorHAnsi" w:hAnsiTheme="minorHAnsi"/>
        </w:rPr>
        <w:t xml:space="preserve">vedení PPP </w:t>
      </w:r>
      <w:r>
        <w:rPr>
          <w:rFonts w:asciiTheme="minorHAnsi" w:hAnsiTheme="minorHAnsi"/>
        </w:rPr>
        <w:t>nejpozději 24 hodin předem. Prosíme, aby důvodem k neúčasti na praxi byly pouze závažné skutečnosti (nemoc, náhlé přesunutí výuky na VŠ apod.).</w:t>
      </w:r>
    </w:p>
    <w:p w14:paraId="0FF9DAC1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5162B247" w14:textId="14B479FF" w:rsidR="00E75ABB" w:rsidRPr="00AA062B" w:rsidRDefault="00E75ABB" w:rsidP="00AA062B">
      <w:pPr>
        <w:pStyle w:val="Odstavecseseznamem"/>
        <w:numPr>
          <w:ilvl w:val="0"/>
          <w:numId w:val="2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Prosíme praktikanty o flexibilitu při řešení neočekávaných situací (přijetí náhradní administrativní práce v případě, že klient v domluveném termínu nepřijde, administrativní výpomoc při nepřítomnosti administrativního pracovníka apod.).</w:t>
      </w:r>
    </w:p>
    <w:p w14:paraId="01EFDB5B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6D982C7E" w14:textId="05959CDD" w:rsidR="00E75ABB" w:rsidRPr="008C0B68" w:rsidRDefault="00E75ABB" w:rsidP="00E75ABB">
      <w:pPr>
        <w:pStyle w:val="Odstavecseseznamem"/>
        <w:numPr>
          <w:ilvl w:val="0"/>
          <w:numId w:val="2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</w:t>
      </w:r>
      <w:r w:rsidRPr="00E75ABB">
        <w:rPr>
          <w:rFonts w:asciiTheme="minorHAnsi" w:hAnsiTheme="minorHAnsi"/>
          <w:b/>
          <w:bCs/>
        </w:rPr>
        <w:t>střednědobých praxích</w:t>
      </w:r>
      <w:r>
        <w:rPr>
          <w:rFonts w:asciiTheme="minorHAnsi" w:hAnsiTheme="minorHAnsi"/>
        </w:rPr>
        <w:t xml:space="preserve"> (v rozsahu 30-50 hodin) se praktikant po domluvě s odpovědným pracovníkem aktivně zapojuje do domluvených akcí – např. </w:t>
      </w:r>
      <w:r>
        <w:rPr>
          <w:rFonts w:asciiTheme="minorHAnsi" w:hAnsiTheme="minorHAnsi"/>
        </w:rPr>
        <w:t xml:space="preserve">zadání části didaktických testů při vyšetření, zapojení do vedení skupiny při usměrňování rušivých činností dětí, upoutávání pozornosti dětí k vedoucímu skupiny, u studentů posledních ročníků </w:t>
      </w:r>
      <w:r w:rsidR="00AA062B">
        <w:rPr>
          <w:rFonts w:asciiTheme="minorHAnsi" w:hAnsiTheme="minorHAnsi"/>
        </w:rPr>
        <w:t xml:space="preserve">navazujícího magisterského studia </w:t>
      </w:r>
      <w:r>
        <w:rPr>
          <w:rFonts w:asciiTheme="minorHAnsi" w:hAnsiTheme="minorHAnsi"/>
        </w:rPr>
        <w:t>psychologie i zadávání část</w:t>
      </w:r>
      <w:r w:rsidR="00AA062B">
        <w:rPr>
          <w:rFonts w:asciiTheme="minorHAnsi" w:hAnsiTheme="minorHAnsi"/>
        </w:rPr>
        <w:t>í</w:t>
      </w:r>
      <w:r>
        <w:rPr>
          <w:rFonts w:asciiTheme="minorHAnsi" w:hAnsiTheme="minorHAnsi"/>
        </w:rPr>
        <w:t xml:space="preserve"> testů kognitivních schopností pod důslednou supervizí psychologa</w:t>
      </w:r>
      <w:r w:rsidR="00AA062B">
        <w:rPr>
          <w:rFonts w:asciiTheme="minorHAnsi" w:hAnsiTheme="minorHAnsi"/>
        </w:rPr>
        <w:t xml:space="preserve"> PPP či VDS</w:t>
      </w:r>
      <w:r>
        <w:rPr>
          <w:rFonts w:asciiTheme="minorHAnsi" w:hAnsiTheme="minorHAnsi"/>
        </w:rPr>
        <w:t>.</w:t>
      </w:r>
    </w:p>
    <w:p w14:paraId="42FE0281" w14:textId="77777777" w:rsidR="00FD7D41" w:rsidRDefault="00FD7D41" w:rsidP="00FD7D41">
      <w:pPr>
        <w:pStyle w:val="Odstavecseseznamem"/>
        <w:spacing w:before="0" w:after="0" w:line="276" w:lineRule="auto"/>
        <w:ind w:left="567" w:firstLine="0"/>
        <w:jc w:val="left"/>
        <w:rPr>
          <w:rFonts w:asciiTheme="minorHAnsi" w:hAnsiTheme="minorHAnsi"/>
        </w:rPr>
      </w:pPr>
    </w:p>
    <w:p w14:paraId="2A3C6A48" w14:textId="77777777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</w:t>
      </w:r>
      <w:r w:rsidRPr="00E75ABB">
        <w:rPr>
          <w:rFonts w:asciiTheme="minorHAnsi" w:hAnsiTheme="minorHAnsi"/>
          <w:b/>
          <w:bCs/>
        </w:rPr>
        <w:t>dlouhodobých praxí</w:t>
      </w:r>
      <w:r>
        <w:rPr>
          <w:rFonts w:asciiTheme="minorHAnsi" w:hAnsiTheme="minorHAnsi"/>
        </w:rPr>
        <w:t xml:space="preserve"> (v rozsahu více než 50 hodin) je aktivní zapojení do činností PPP a VDS pro praktikanty povinné a je součástí uvádění do praktického vykonávání studovaného oboru. V takových případech činí aktivní část praxe cca polovinu její celkové časové dotace. Sestává převážně z podílu na vedení skupinových aktivit, vytváření záznamů o nich, seznámení se spisovou dokumentací a dopomoc s jejím vedením, seznámení s produkty PPP a dopomoc s jejich administrací apod. Na konkrétních aktivitách se při dlouhodobých praxích domlouvá vedení PPP s praktikantem.</w:t>
      </w:r>
    </w:p>
    <w:p w14:paraId="6AC62312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703B8242" w14:textId="07CE145B" w:rsidR="00E75ABB" w:rsidRP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 w:rsidRPr="00E75ABB">
        <w:rPr>
          <w:rFonts w:asciiTheme="minorHAnsi" w:hAnsiTheme="minorHAnsi"/>
        </w:rPr>
        <w:t>Praxi je možné vykonávat na akcích typu vyšetření, přednáška, skupinový kurz, individuální speciálně-pedagogické vedení, doučování. Na sezeních typu individuální či rodinná psychoterapie či psychologická konzultace není přítomnost praktikanta vhodná.</w:t>
      </w:r>
    </w:p>
    <w:p w14:paraId="53564F8A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54B900F8" w14:textId="10E066FD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 w:rsidRPr="00E75ABB">
        <w:rPr>
          <w:rFonts w:asciiTheme="minorHAnsi" w:hAnsiTheme="minorHAnsi"/>
        </w:rPr>
        <w:t xml:space="preserve">Po </w:t>
      </w:r>
      <w:r>
        <w:rPr>
          <w:rFonts w:asciiTheme="minorHAnsi" w:hAnsiTheme="minorHAnsi"/>
        </w:rPr>
        <w:t xml:space="preserve">každé </w:t>
      </w:r>
      <w:r w:rsidRPr="00E75ABB">
        <w:rPr>
          <w:rFonts w:asciiTheme="minorHAnsi" w:hAnsiTheme="minorHAnsi"/>
        </w:rPr>
        <w:t xml:space="preserve">vykonané akci </w:t>
      </w:r>
      <w:r>
        <w:rPr>
          <w:rFonts w:asciiTheme="minorHAnsi" w:hAnsiTheme="minorHAnsi"/>
        </w:rPr>
        <w:t xml:space="preserve">(vyšetření, pedagogické vedení, přednáška) má praktikant nárok na </w:t>
      </w:r>
      <w:r w:rsidRPr="00E75ABB">
        <w:rPr>
          <w:rFonts w:asciiTheme="minorHAnsi" w:hAnsiTheme="minorHAnsi"/>
        </w:rPr>
        <w:t>prostor k otázkám a reflexi proběhlé akce v délce trvání cca 15 minut.</w:t>
      </w:r>
    </w:p>
    <w:p w14:paraId="03ACD943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02B4D0CD" w14:textId="77777777" w:rsidR="00AA062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Praktikant má právo nahlížet do spisů klientů, aby se seznámil s jejich anamnézou a zakázkou, zavazuje se však k mlčenlivosti o jakýchkoli osobních nebo citlivých datech o klientech. </w:t>
      </w:r>
    </w:p>
    <w:p w14:paraId="6DBAF1AE" w14:textId="77777777" w:rsidR="00AA062B" w:rsidRPr="00AA062B" w:rsidRDefault="00AA062B" w:rsidP="00AA062B">
      <w:pPr>
        <w:pStyle w:val="Odstavecseseznamem"/>
        <w:rPr>
          <w:rFonts w:asciiTheme="minorHAnsi" w:hAnsiTheme="minorHAnsi"/>
        </w:rPr>
      </w:pPr>
    </w:p>
    <w:p w14:paraId="19C5873B" w14:textId="77777777" w:rsidR="00AA062B" w:rsidRDefault="00AA062B" w:rsidP="00AA062B">
      <w:pPr>
        <w:pStyle w:val="Odstavecseseznamem"/>
        <w:spacing w:before="0" w:after="0" w:line="276" w:lineRule="auto"/>
        <w:ind w:left="567" w:firstLine="0"/>
        <w:rPr>
          <w:rFonts w:asciiTheme="minorHAnsi" w:hAnsiTheme="minorHAnsi"/>
        </w:rPr>
      </w:pPr>
    </w:p>
    <w:p w14:paraId="49E1954F" w14:textId="77777777" w:rsidR="00AA062B" w:rsidRPr="00AA062B" w:rsidRDefault="00AA062B" w:rsidP="00AA062B">
      <w:pPr>
        <w:pStyle w:val="Odstavecseseznamem"/>
        <w:rPr>
          <w:rFonts w:asciiTheme="minorHAnsi" w:hAnsiTheme="minorHAnsi"/>
        </w:rPr>
      </w:pPr>
    </w:p>
    <w:p w14:paraId="233D0B98" w14:textId="049BE24C" w:rsidR="00E75ABB" w:rsidRDefault="00AA062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Praktikant</w:t>
      </w:r>
      <w:r w:rsidR="00E75ABB">
        <w:rPr>
          <w:rFonts w:asciiTheme="minorHAnsi" w:hAnsiTheme="minorHAnsi"/>
        </w:rPr>
        <w:t xml:space="preserve"> se zavazuje neodnášet z prostor PPP a VDS jakoukoli dokumentaci (týká se nejen dokumentace o klientech, ale také záznamových a pracovních listů apod.).</w:t>
      </w:r>
    </w:p>
    <w:p w14:paraId="0F2AE89F" w14:textId="77777777" w:rsidR="00E75ABB" w:rsidRPr="00E75ABB" w:rsidRDefault="00E75ABB" w:rsidP="00E75ABB">
      <w:pPr>
        <w:spacing w:before="0" w:after="0" w:line="276" w:lineRule="auto"/>
        <w:ind w:firstLine="0"/>
        <w:rPr>
          <w:rFonts w:asciiTheme="minorHAnsi" w:hAnsiTheme="minorHAnsi"/>
        </w:rPr>
      </w:pPr>
    </w:p>
    <w:p w14:paraId="25B2D586" w14:textId="366D0BE8" w:rsidR="007D31E3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Obě strany mají právo od dohody o praxi v jejím průběhu odstoupit, pokud je její náplň pro jednu ze stran nevyhovující. Praktikantovi poté PPP potvrdí skutečně vykonaný počet hodin praxe. </w:t>
      </w:r>
    </w:p>
    <w:p w14:paraId="58B6342B" w14:textId="77777777" w:rsidR="007D31E3" w:rsidRDefault="007D31E3" w:rsidP="00835848">
      <w:pPr>
        <w:spacing w:before="0" w:after="0" w:line="276" w:lineRule="auto"/>
        <w:ind w:firstLine="0"/>
        <w:rPr>
          <w:rFonts w:asciiTheme="minorHAnsi" w:hAnsiTheme="minorHAnsi"/>
        </w:rPr>
      </w:pPr>
    </w:p>
    <w:p w14:paraId="60FC4231" w14:textId="7AA1EF10" w:rsidR="00B87510" w:rsidRDefault="00E75ABB" w:rsidP="00835848">
      <w:pPr>
        <w:spacing w:before="0" w:after="0" w:line="276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Výstupy z praxe</w:t>
      </w:r>
    </w:p>
    <w:p w14:paraId="48843335" w14:textId="77777777" w:rsidR="00B87510" w:rsidRPr="00B87510" w:rsidRDefault="00B87510" w:rsidP="00835848">
      <w:pPr>
        <w:spacing w:before="0" w:after="0" w:line="276" w:lineRule="auto"/>
        <w:ind w:firstLine="0"/>
        <w:rPr>
          <w:rFonts w:asciiTheme="minorHAnsi" w:hAnsiTheme="minorHAnsi"/>
          <w:b/>
        </w:rPr>
      </w:pPr>
    </w:p>
    <w:p w14:paraId="15CE6776" w14:textId="6AE7367B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Praktikant si samostatně vede výkaz hodin praxe v PPP včetně stručného označení činností, na nichž byl přítomen jako naslouchající, či se jich aktivně účastnil. Tento výkaz poté předloží ředitelce či zástupkyni PPP ke kontrole.</w:t>
      </w:r>
    </w:p>
    <w:p w14:paraId="4321E9D2" w14:textId="77777777" w:rsidR="00E75ABB" w:rsidRPr="00E75ABB" w:rsidRDefault="00E75ABB" w:rsidP="00E75ABB">
      <w:pPr>
        <w:spacing w:before="0" w:after="0" w:line="276" w:lineRule="auto"/>
        <w:rPr>
          <w:rFonts w:asciiTheme="minorHAnsi" w:hAnsiTheme="minorHAnsi"/>
        </w:rPr>
      </w:pPr>
    </w:p>
    <w:p w14:paraId="60B5D6AB" w14:textId="6B452BB0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písemného požadavku VŠ vyplní pověřený pracovník PPP záznam o rozsahu a průběhu praxe a stvrdí jej podpisem a razítkem PPP. </w:t>
      </w:r>
    </w:p>
    <w:p w14:paraId="2E018D2C" w14:textId="77777777" w:rsidR="00AA062B" w:rsidRPr="00AA062B" w:rsidRDefault="00AA062B" w:rsidP="00AA062B">
      <w:pPr>
        <w:pStyle w:val="Odstavecseseznamem"/>
        <w:rPr>
          <w:rFonts w:asciiTheme="minorHAnsi" w:hAnsiTheme="minorHAnsi"/>
        </w:rPr>
      </w:pPr>
    </w:p>
    <w:p w14:paraId="57A9F3F9" w14:textId="1FCDEDBA" w:rsidR="00AA062B" w:rsidRDefault="00AA062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Počet hodin vykonané praxe v PPP a VDS Step se sčítá a je považován za poradenskou, psychologickou či speciálně-pedagogickou praxi ve školském poradenském zařízení.</w:t>
      </w:r>
    </w:p>
    <w:p w14:paraId="7D5C0246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2FAF910A" w14:textId="143826F0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Hodnocení aktivity praktikanta, pokud jej VŠ požaduje, je vypracováno na základě souhrnu hodnocení všech zúčastněných pracovníků PPP a VDS, které vyplyne z ústní konzultace těchto pracovníků s vedením PPP.</w:t>
      </w:r>
    </w:p>
    <w:p w14:paraId="66E598E1" w14:textId="77777777" w:rsidR="00E75ABB" w:rsidRPr="00E75ABB" w:rsidRDefault="00E75ABB" w:rsidP="00E75ABB">
      <w:pPr>
        <w:pStyle w:val="Odstavecseseznamem"/>
        <w:rPr>
          <w:rFonts w:asciiTheme="minorHAnsi" w:hAnsiTheme="minorHAnsi"/>
        </w:rPr>
      </w:pPr>
    </w:p>
    <w:p w14:paraId="493A9150" w14:textId="66A90D0A" w:rsidR="00E75ABB" w:rsidRDefault="00E75ABB" w:rsidP="00E75ABB">
      <w:pPr>
        <w:pStyle w:val="Odstavecseseznamem"/>
        <w:numPr>
          <w:ilvl w:val="0"/>
          <w:numId w:val="2"/>
        </w:numPr>
        <w:spacing w:before="0" w:after="0" w:line="276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Výstupem na straně PPP je záznam o vykonané praxi v závěrečném statistickém výkazu o činnostech PPP (uvádí se jméno a příjmení praktikanta + počet hodin vykonané praxe).</w:t>
      </w:r>
    </w:p>
    <w:p w14:paraId="2FF03A53" w14:textId="7B861A96" w:rsidR="008B5C47" w:rsidRDefault="008B5C47" w:rsidP="008B5C47">
      <w:pPr>
        <w:pStyle w:val="Odstavecseseznamem"/>
        <w:rPr>
          <w:rFonts w:asciiTheme="minorHAnsi" w:hAnsiTheme="minorHAnsi"/>
        </w:rPr>
      </w:pPr>
    </w:p>
    <w:p w14:paraId="62B6D996" w14:textId="5B046C53" w:rsidR="00AA062B" w:rsidRPr="00AA062B" w:rsidRDefault="00AA062B" w:rsidP="00AA062B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V Kladně, dne 1.9.2020</w:t>
      </w:r>
    </w:p>
    <w:p w14:paraId="298F37DD" w14:textId="77777777" w:rsidR="008B5C47" w:rsidRPr="008B5C47" w:rsidRDefault="008B5C47" w:rsidP="008B5C47">
      <w:pPr>
        <w:ind w:firstLine="0"/>
        <w:rPr>
          <w:rFonts w:asciiTheme="minorHAnsi" w:hAnsiTheme="minorHAnsi" w:cstheme="minorHAnsi"/>
        </w:rPr>
      </w:pPr>
      <w:r w:rsidRPr="008B5C47">
        <w:rPr>
          <w:rFonts w:asciiTheme="minorHAnsi" w:hAnsiTheme="minorHAnsi" w:cstheme="minorHAnsi"/>
        </w:rPr>
        <w:t xml:space="preserve">Mgr. Simona Pekárková, </w:t>
      </w:r>
      <w:proofErr w:type="spellStart"/>
      <w:proofErr w:type="gramStart"/>
      <w:r w:rsidRPr="008B5C47">
        <w:rPr>
          <w:rFonts w:asciiTheme="minorHAnsi" w:hAnsiTheme="minorHAnsi" w:cstheme="minorHAnsi"/>
        </w:rPr>
        <w:t>Ph.D</w:t>
      </w:r>
      <w:proofErr w:type="spellEnd"/>
      <w:proofErr w:type="gramEnd"/>
      <w:r w:rsidRPr="008B5C47">
        <w:rPr>
          <w:rFonts w:asciiTheme="minorHAnsi" w:hAnsiTheme="minorHAnsi" w:cstheme="minorHAnsi"/>
        </w:rPr>
        <w:t>, ředitelka PPP Step</w:t>
      </w:r>
    </w:p>
    <w:p w14:paraId="765EED47" w14:textId="77777777" w:rsidR="008B5C47" w:rsidRPr="008B5C47" w:rsidRDefault="008B5C47" w:rsidP="008B5C47">
      <w:pPr>
        <w:ind w:firstLine="0"/>
        <w:rPr>
          <w:rFonts w:asciiTheme="minorHAnsi" w:hAnsiTheme="minorHAnsi" w:cstheme="minorHAnsi"/>
        </w:rPr>
      </w:pPr>
      <w:r w:rsidRPr="008B5C47">
        <w:rPr>
          <w:rFonts w:asciiTheme="minorHAnsi" w:hAnsiTheme="minorHAnsi" w:cstheme="minorHAnsi"/>
        </w:rPr>
        <w:t>Mgr. Martina Švandová, Ph.D., jednatelka PPP Step</w:t>
      </w:r>
    </w:p>
    <w:p w14:paraId="32C1AE63" w14:textId="77777777" w:rsidR="008B5C47" w:rsidRPr="008B5C47" w:rsidRDefault="008B5C47" w:rsidP="008B5C47">
      <w:pPr>
        <w:ind w:firstLine="0"/>
        <w:rPr>
          <w:rFonts w:asciiTheme="minorHAnsi" w:hAnsiTheme="minorHAnsi" w:cstheme="minorHAnsi"/>
        </w:rPr>
      </w:pPr>
      <w:r w:rsidRPr="008B5C47">
        <w:rPr>
          <w:rFonts w:asciiTheme="minorHAnsi" w:hAnsiTheme="minorHAnsi" w:cstheme="minorHAnsi"/>
        </w:rPr>
        <w:t>Ing. Marek Pekárek, MBA, jednatel VDS Step</w:t>
      </w:r>
    </w:p>
    <w:p w14:paraId="4F657360" w14:textId="77777777" w:rsidR="00850534" w:rsidRPr="008B5C47" w:rsidRDefault="00850534" w:rsidP="008B5C47">
      <w:pPr>
        <w:spacing w:before="0" w:after="0" w:line="276" w:lineRule="auto"/>
        <w:ind w:firstLine="0"/>
        <w:jc w:val="left"/>
        <w:rPr>
          <w:rFonts w:asciiTheme="minorHAnsi" w:hAnsiTheme="minorHAnsi"/>
        </w:rPr>
      </w:pPr>
    </w:p>
    <w:sectPr w:rsidR="00850534" w:rsidRPr="008B5C47" w:rsidSect="0045549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A158" w14:textId="77777777" w:rsidR="00C41969" w:rsidRDefault="00C41969" w:rsidP="005050EC">
      <w:pPr>
        <w:spacing w:after="0" w:line="240" w:lineRule="auto"/>
      </w:pPr>
      <w:r>
        <w:separator/>
      </w:r>
    </w:p>
  </w:endnote>
  <w:endnote w:type="continuationSeparator" w:id="0">
    <w:p w14:paraId="0C136BFD" w14:textId="77777777" w:rsidR="00C41969" w:rsidRDefault="00C41969" w:rsidP="0050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FE2A" w14:textId="77777777"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502E8C4A" w14:textId="77777777"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24C8D677" w14:textId="77777777" w:rsidR="007866C9" w:rsidRPr="00D14272" w:rsidRDefault="002A576E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  <w:r w:rsidRPr="00D14272">
      <w:rPr>
        <w:noProof/>
        <w:color w:val="FFFFFF" w:themeColor="background1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AF7F9" wp14:editId="04C7C322">
              <wp:simplePos x="0" y="0"/>
              <wp:positionH relativeFrom="column">
                <wp:align>right</wp:align>
              </wp:positionH>
              <wp:positionV relativeFrom="paragraph">
                <wp:posOffset>6402</wp:posOffset>
              </wp:positionV>
              <wp:extent cx="1915200" cy="79200"/>
              <wp:effectExtent l="0" t="0" r="8890" b="0"/>
              <wp:wrapNone/>
              <wp:docPr id="42" name="Obdélník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200" cy="79200"/>
                      </a:xfrm>
                      <a:prstGeom prst="rect">
                        <a:avLst/>
                      </a:prstGeom>
                      <a:solidFill>
                        <a:srgbClr val="9BC0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CD4314" w14:textId="77777777" w:rsidR="002A576E" w:rsidRDefault="002A576E" w:rsidP="002A576E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AF7F9" id="Obdélník 42" o:spid="_x0000_s1027" style="position:absolute;left:0;text-align:left;margin-left:99.6pt;margin-top:.5pt;width:150.8pt;height:6.2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" fillcolor="#9bc032" stroked="f" strokeweight="1pt">
              <v:textbox>
                <w:txbxContent>
                  <w:p w14:paraId="12CD4314" w14:textId="77777777" w:rsidR="002A576E" w:rsidRDefault="002A576E" w:rsidP="002A576E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  <w:r w:rsidRPr="00D14272">
      <w:rPr>
        <w:noProof/>
        <w:color w:val="FFFFFF" w:themeColor="background1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5A140" wp14:editId="4D581367">
              <wp:simplePos x="0" y="0"/>
              <wp:positionH relativeFrom="column">
                <wp:align>center</wp:align>
              </wp:positionH>
              <wp:positionV relativeFrom="paragraph">
                <wp:posOffset>1659</wp:posOffset>
              </wp:positionV>
              <wp:extent cx="1915200" cy="79200"/>
              <wp:effectExtent l="0" t="0" r="889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200" cy="79200"/>
                      </a:xfrm>
                      <a:prstGeom prst="rect">
                        <a:avLst/>
                      </a:prstGeom>
                      <a:solidFill>
                        <a:srgbClr val="FFC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B2F228" w14:textId="77777777" w:rsidR="002A576E" w:rsidRDefault="002A576E" w:rsidP="002A576E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5A140" id="Obdélník 41" o:spid="_x0000_s1028" style="position:absolute;left:0;text-align:left;margin-left:0;margin-top:.15pt;width:150.8pt;height:6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" fillcolor="#ffcb21" stroked="f" strokeweight="1pt">
              <v:textbox>
                <w:txbxContent>
                  <w:p w14:paraId="0EB2F228" w14:textId="77777777" w:rsidR="002A576E" w:rsidRDefault="002A576E" w:rsidP="002A576E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  <w:r w:rsidRPr="00D14272">
      <w:rPr>
        <w:noProof/>
        <w:color w:val="FFFFFF" w:themeColor="background1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D39B3" wp14:editId="15CB555B">
              <wp:simplePos x="0" y="0"/>
              <wp:positionH relativeFrom="column">
                <wp:posOffset>-1255</wp:posOffset>
              </wp:positionH>
              <wp:positionV relativeFrom="paragraph">
                <wp:posOffset>3032</wp:posOffset>
              </wp:positionV>
              <wp:extent cx="1915200" cy="79200"/>
              <wp:effectExtent l="0" t="0" r="8890" b="0"/>
              <wp:wrapNone/>
              <wp:docPr id="38" name="Obdélní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200" cy="79200"/>
                      </a:xfrm>
                      <a:prstGeom prst="rect">
                        <a:avLst/>
                      </a:prstGeom>
                      <a:solidFill>
                        <a:srgbClr val="747E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98E875" w14:textId="77777777" w:rsidR="002A576E" w:rsidRDefault="002A576E" w:rsidP="002A576E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D39B3" id="Obdélník 38" o:spid="_x0000_s1029" style="position:absolute;left:0;text-align:left;margin-left:-.1pt;margin-top:.25pt;width:150.8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" fillcolor="#747eb4" stroked="f" strokeweight="1pt">
              <v:textbox>
                <w:txbxContent>
                  <w:p w14:paraId="6C98E875" w14:textId="77777777" w:rsidR="002A576E" w:rsidRDefault="002A576E" w:rsidP="002A576E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</w:p>
  <w:p w14:paraId="47D85611" w14:textId="77777777" w:rsidR="002A576E" w:rsidRPr="00D14272" w:rsidRDefault="002A576E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516AA4EA" w14:textId="77777777" w:rsidR="007866C9" w:rsidRPr="00D14272" w:rsidRDefault="007866C9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  <w:r w:rsidRPr="00D14272">
      <w:rPr>
        <w:color w:val="808080" w:themeColor="background1" w:themeShade="80"/>
        <w:sz w:val="14"/>
        <w:szCs w:val="14"/>
      </w:rPr>
      <w:t>Floriánská 421</w:t>
    </w:r>
    <w:r w:rsidR="002A576E" w:rsidRPr="00D14272">
      <w:rPr>
        <w:color w:val="808080" w:themeColor="background1" w:themeShade="80"/>
        <w:sz w:val="14"/>
        <w:szCs w:val="14"/>
      </w:rPr>
      <w:tab/>
    </w:r>
    <w:r w:rsidR="00D14272" w:rsidRPr="00D14272">
      <w:rPr>
        <w:color w:val="808080" w:themeColor="background1" w:themeShade="80"/>
        <w:sz w:val="14"/>
        <w:szCs w:val="14"/>
      </w:rPr>
      <w:t>www.ppporadna.cz</w:t>
    </w:r>
    <w:r w:rsidR="00D14272" w:rsidRPr="00D14272">
      <w:rPr>
        <w:color w:val="808080" w:themeColor="background1" w:themeShade="80"/>
        <w:sz w:val="14"/>
        <w:szCs w:val="14"/>
      </w:rPr>
      <w:tab/>
    </w:r>
    <w:r w:rsidR="00D14272">
      <w:rPr>
        <w:color w:val="808080" w:themeColor="background1" w:themeShade="80"/>
        <w:sz w:val="14"/>
        <w:szCs w:val="14"/>
      </w:rPr>
      <w:tab/>
    </w:r>
    <w:r w:rsidR="00D14272" w:rsidRPr="00D14272">
      <w:rPr>
        <w:color w:val="808080" w:themeColor="background1" w:themeShade="80"/>
        <w:sz w:val="14"/>
        <w:szCs w:val="14"/>
      </w:rPr>
      <w:t>Zapsaná v OR, vedené Městským</w:t>
    </w:r>
    <w:r w:rsidR="002A576E" w:rsidRPr="00D14272">
      <w:rPr>
        <w:color w:val="808080" w:themeColor="background1" w:themeShade="80"/>
        <w:sz w:val="14"/>
        <w:szCs w:val="14"/>
      </w:rPr>
      <w:tab/>
    </w:r>
  </w:p>
  <w:p w14:paraId="03457D94" w14:textId="77777777" w:rsidR="007866C9" w:rsidRPr="00D14272" w:rsidRDefault="007866C9" w:rsidP="00BA59B2">
    <w:pPr>
      <w:pStyle w:val="Zpat"/>
      <w:tabs>
        <w:tab w:val="left" w:pos="3289"/>
        <w:tab w:val="left" w:pos="3544"/>
        <w:tab w:val="left" w:pos="6663"/>
      </w:tabs>
      <w:spacing w:after="80"/>
      <w:rPr>
        <w:color w:val="808080" w:themeColor="background1" w:themeShade="80"/>
        <w:sz w:val="14"/>
        <w:szCs w:val="14"/>
      </w:rPr>
    </w:pPr>
    <w:r w:rsidRPr="00D14272">
      <w:rPr>
        <w:color w:val="808080" w:themeColor="background1" w:themeShade="80"/>
        <w:sz w:val="14"/>
        <w:szCs w:val="14"/>
      </w:rPr>
      <w:t>Kladno</w:t>
    </w:r>
    <w:r w:rsidR="002A576E" w:rsidRPr="00D14272">
      <w:rPr>
        <w:color w:val="808080" w:themeColor="background1" w:themeShade="80"/>
        <w:sz w:val="14"/>
        <w:szCs w:val="14"/>
      </w:rPr>
      <w:tab/>
    </w:r>
    <w:r w:rsidR="00D14272" w:rsidRPr="00D14272">
      <w:rPr>
        <w:color w:val="808080" w:themeColor="background1" w:themeShade="80"/>
        <w:sz w:val="14"/>
        <w:szCs w:val="14"/>
      </w:rPr>
      <w:t>info@ppporadna.cz</w:t>
    </w:r>
    <w:r w:rsidR="00D14272">
      <w:rPr>
        <w:color w:val="808080" w:themeColor="background1" w:themeShade="80"/>
        <w:sz w:val="14"/>
        <w:szCs w:val="14"/>
      </w:rPr>
      <w:tab/>
    </w:r>
    <w:r w:rsidR="00D14272" w:rsidRPr="00D14272">
      <w:rPr>
        <w:color w:val="808080" w:themeColor="background1" w:themeShade="80"/>
        <w:sz w:val="14"/>
        <w:szCs w:val="14"/>
      </w:rPr>
      <w:tab/>
      <w:t>soudem v Praze oddíl C, vložka 230 366</w:t>
    </w:r>
  </w:p>
  <w:p w14:paraId="1BEF3EB4" w14:textId="77777777" w:rsidR="007866C9" w:rsidRPr="00D14272" w:rsidRDefault="007866C9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  <w:r w:rsidRPr="00D14272">
      <w:rPr>
        <w:color w:val="808080" w:themeColor="background1" w:themeShade="80"/>
        <w:sz w:val="14"/>
        <w:szCs w:val="14"/>
      </w:rPr>
      <w:t>272 01</w:t>
    </w:r>
    <w:r w:rsidR="002A576E" w:rsidRPr="00D14272">
      <w:rPr>
        <w:color w:val="808080" w:themeColor="background1" w:themeShade="80"/>
        <w:sz w:val="14"/>
        <w:szCs w:val="14"/>
      </w:rPr>
      <w:tab/>
      <w:t xml:space="preserve">T: </w:t>
    </w:r>
    <w:r w:rsidR="002A576E" w:rsidRPr="00D14272">
      <w:rPr>
        <w:color w:val="808080" w:themeColor="background1" w:themeShade="80"/>
        <w:sz w:val="14"/>
        <w:szCs w:val="14"/>
      </w:rPr>
      <w:tab/>
      <w:t>+420 602.590.000</w:t>
    </w:r>
    <w:r w:rsidR="00D14272" w:rsidRPr="00D14272">
      <w:rPr>
        <w:color w:val="808080" w:themeColor="background1" w:themeShade="80"/>
        <w:sz w:val="14"/>
        <w:szCs w:val="14"/>
      </w:rPr>
      <w:tab/>
      <w:t xml:space="preserve">Zapsaná v rejstříku škol a školských </w:t>
    </w:r>
  </w:p>
  <w:p w14:paraId="4445521D" w14:textId="77777777" w:rsidR="007866C9" w:rsidRPr="00D14272" w:rsidRDefault="007866C9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  <w:r w:rsidRPr="00D14272">
      <w:rPr>
        <w:color w:val="808080" w:themeColor="background1" w:themeShade="80"/>
        <w:sz w:val="14"/>
        <w:szCs w:val="14"/>
      </w:rPr>
      <w:t>IČ: 033 454 67</w:t>
    </w:r>
    <w:r w:rsidR="002A576E" w:rsidRPr="00D14272">
      <w:rPr>
        <w:color w:val="808080" w:themeColor="background1" w:themeShade="80"/>
        <w:sz w:val="14"/>
        <w:szCs w:val="14"/>
      </w:rPr>
      <w:tab/>
    </w:r>
    <w:r w:rsidR="002A576E" w:rsidRPr="00D14272">
      <w:rPr>
        <w:color w:val="808080" w:themeColor="background1" w:themeShade="80"/>
        <w:sz w:val="14"/>
        <w:szCs w:val="14"/>
      </w:rPr>
      <w:tab/>
      <w:t>+420 604.336.781</w:t>
    </w:r>
    <w:r w:rsidR="00D14272" w:rsidRPr="00D14272">
      <w:rPr>
        <w:color w:val="808080" w:themeColor="background1" w:themeShade="80"/>
        <w:sz w:val="14"/>
        <w:szCs w:val="14"/>
      </w:rPr>
      <w:tab/>
      <w:t>zařízení dne 13. 5.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DE31" w14:textId="77777777" w:rsidR="00C41969" w:rsidRDefault="00C41969" w:rsidP="005050EC">
      <w:pPr>
        <w:spacing w:after="0" w:line="240" w:lineRule="auto"/>
      </w:pPr>
      <w:r>
        <w:separator/>
      </w:r>
    </w:p>
  </w:footnote>
  <w:footnote w:type="continuationSeparator" w:id="0">
    <w:p w14:paraId="2AF68EE8" w14:textId="77777777" w:rsidR="00C41969" w:rsidRDefault="00C41969" w:rsidP="0050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1B5B" w14:textId="77777777" w:rsidR="00D223C8" w:rsidRPr="00D223C8" w:rsidRDefault="0044086D" w:rsidP="00D61AF5">
    <w:pPr>
      <w:pStyle w:val="Zhlav"/>
      <w:tabs>
        <w:tab w:val="clear" w:pos="4536"/>
        <w:tab w:val="clear" w:pos="9072"/>
        <w:tab w:val="left" w:pos="3969"/>
        <w:tab w:val="center" w:pos="4819"/>
      </w:tabs>
      <w:rPr>
        <w:rFonts w:cs="Arial"/>
        <w:sz w:val="20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66432" behindDoc="1" locked="0" layoutInCell="1" allowOverlap="1" wp14:anchorId="2DFE4AED" wp14:editId="0F8D2710">
          <wp:simplePos x="0" y="0"/>
          <wp:positionH relativeFrom="page">
            <wp:posOffset>717550</wp:posOffset>
          </wp:positionH>
          <wp:positionV relativeFrom="paragraph">
            <wp:posOffset>-64770</wp:posOffset>
          </wp:positionV>
          <wp:extent cx="720000" cy="514800"/>
          <wp:effectExtent l="0" t="0" r="4445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3C8">
      <w:t xml:space="preserve">                                               </w:t>
    </w:r>
    <w:r w:rsidR="00D223C8">
      <w:tab/>
    </w:r>
  </w:p>
  <w:p w14:paraId="5F51362B" w14:textId="77777777" w:rsidR="00CA6FB3" w:rsidRDefault="00267149" w:rsidP="00CA6FB3">
    <w:pPr>
      <w:pStyle w:val="Zhlav"/>
      <w:ind w:left="-567"/>
    </w:pPr>
    <w:r w:rsidRPr="00D14272">
      <w:rPr>
        <w:noProof/>
        <w:color w:val="FFFFFF" w:themeColor="background1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2056CC" wp14:editId="34AE9C9D">
              <wp:simplePos x="0" y="0"/>
              <wp:positionH relativeFrom="column">
                <wp:posOffset>593725</wp:posOffset>
              </wp:positionH>
              <wp:positionV relativeFrom="paragraph">
                <wp:posOffset>257455</wp:posOffset>
              </wp:positionV>
              <wp:extent cx="5580000" cy="46800"/>
              <wp:effectExtent l="0" t="0" r="1905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0000" cy="46800"/>
                      </a:xfrm>
                      <a:prstGeom prst="rect">
                        <a:avLst/>
                      </a:prstGeom>
                      <a:solidFill>
                        <a:srgbClr val="747E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9648EB" w14:textId="77777777" w:rsidR="00267149" w:rsidRDefault="00267149" w:rsidP="00267149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056CC" id="Obdélník 2" o:spid="_x0000_s1026" style="position:absolute;left:0;text-align:left;margin-left:46.75pt;margin-top:20.25pt;width:439.35pt;height: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" fillcolor="#747eb4" stroked="f" strokeweight="1pt">
              <v:textbox>
                <w:txbxContent>
                  <w:p w14:paraId="349648EB" w14:textId="77777777" w:rsidR="00267149" w:rsidRDefault="00267149" w:rsidP="00267149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64A"/>
    <w:multiLevelType w:val="hybridMultilevel"/>
    <w:tmpl w:val="3926CA2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38547D"/>
    <w:multiLevelType w:val="hybridMultilevel"/>
    <w:tmpl w:val="DE46D1D8"/>
    <w:lvl w:ilvl="0" w:tplc="86969D44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3EF"/>
    <w:multiLevelType w:val="hybridMultilevel"/>
    <w:tmpl w:val="DA207860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8723E"/>
    <w:multiLevelType w:val="hybridMultilevel"/>
    <w:tmpl w:val="FC285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3DE5"/>
    <w:multiLevelType w:val="hybridMultilevel"/>
    <w:tmpl w:val="E43687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5"/>
    <w:rsid w:val="000919E6"/>
    <w:rsid w:val="000E5C9D"/>
    <w:rsid w:val="00151580"/>
    <w:rsid w:val="00177FD1"/>
    <w:rsid w:val="001F42AD"/>
    <w:rsid w:val="00267149"/>
    <w:rsid w:val="002A576E"/>
    <w:rsid w:val="002D019F"/>
    <w:rsid w:val="0038505E"/>
    <w:rsid w:val="003D24FC"/>
    <w:rsid w:val="0044086D"/>
    <w:rsid w:val="00455495"/>
    <w:rsid w:val="00472284"/>
    <w:rsid w:val="00477150"/>
    <w:rsid w:val="00503B03"/>
    <w:rsid w:val="005050EC"/>
    <w:rsid w:val="005F3232"/>
    <w:rsid w:val="00680213"/>
    <w:rsid w:val="00687A68"/>
    <w:rsid w:val="006B3F11"/>
    <w:rsid w:val="006C6DF0"/>
    <w:rsid w:val="00714D54"/>
    <w:rsid w:val="007866C9"/>
    <w:rsid w:val="007B121B"/>
    <w:rsid w:val="007D31E3"/>
    <w:rsid w:val="00823A91"/>
    <w:rsid w:val="008327BB"/>
    <w:rsid w:val="00835848"/>
    <w:rsid w:val="00850534"/>
    <w:rsid w:val="00866C2D"/>
    <w:rsid w:val="00867BE2"/>
    <w:rsid w:val="008B5C47"/>
    <w:rsid w:val="008B79C2"/>
    <w:rsid w:val="008C0B68"/>
    <w:rsid w:val="00913C80"/>
    <w:rsid w:val="00917D03"/>
    <w:rsid w:val="009417A3"/>
    <w:rsid w:val="00942B6B"/>
    <w:rsid w:val="00990AAF"/>
    <w:rsid w:val="00AA062B"/>
    <w:rsid w:val="00AE49A8"/>
    <w:rsid w:val="00AF52C8"/>
    <w:rsid w:val="00B87510"/>
    <w:rsid w:val="00BA59B2"/>
    <w:rsid w:val="00BB65D0"/>
    <w:rsid w:val="00C41969"/>
    <w:rsid w:val="00CA6FB3"/>
    <w:rsid w:val="00D14272"/>
    <w:rsid w:val="00D223C8"/>
    <w:rsid w:val="00D336A2"/>
    <w:rsid w:val="00D61AF5"/>
    <w:rsid w:val="00D761F1"/>
    <w:rsid w:val="00DB0C5C"/>
    <w:rsid w:val="00DE4B13"/>
    <w:rsid w:val="00DF7385"/>
    <w:rsid w:val="00E41440"/>
    <w:rsid w:val="00E75ABB"/>
    <w:rsid w:val="00EA4F7B"/>
    <w:rsid w:val="00EE7A5A"/>
    <w:rsid w:val="00F238AA"/>
    <w:rsid w:val="00F25835"/>
    <w:rsid w:val="00F65EC4"/>
    <w:rsid w:val="00FB2661"/>
    <w:rsid w:val="00FD7D41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2CC8"/>
  <w15:docId w15:val="{1A50B514-D929-B74E-88C6-CDE7F7D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495"/>
    <w:pPr>
      <w:suppressAutoHyphens/>
      <w:spacing w:before="120" w:after="200" w:line="288" w:lineRule="auto"/>
      <w:ind w:firstLine="709"/>
      <w:jc w:val="both"/>
    </w:pPr>
    <w:rPr>
      <w:rFonts w:ascii="Arial" w:eastAsia="Times New Roman" w:hAnsi="Arial" w:cs="Cambria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45549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7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rafa\Documents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C:\Users\Zirafa\Documents\PPP STEP\Formuláře\hlavičkový papír.dotx</Template>
  <TotalTime>131</TotalTime>
  <Pages>4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Martina Švandová</cp:lastModifiedBy>
  <cp:revision>8</cp:revision>
  <cp:lastPrinted>2020-10-09T09:40:00Z</cp:lastPrinted>
  <dcterms:created xsi:type="dcterms:W3CDTF">2020-10-08T22:53:00Z</dcterms:created>
  <dcterms:modified xsi:type="dcterms:W3CDTF">2020-10-11T11:09:00Z</dcterms:modified>
</cp:coreProperties>
</file>